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A2" w:rsidRPr="00B86297" w:rsidRDefault="004C78A2" w:rsidP="004C78A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bookmarkStart w:id="1" w:name="_GoBack"/>
      <w:bookmarkEnd w:id="1"/>
      <w:r>
        <w:rPr>
          <w:rFonts w:ascii="Tahoma" w:hAnsi="Tahoma" w:cs="Tahoma"/>
          <w:b/>
          <w:bCs/>
          <w:color w:val="auto"/>
          <w:sz w:val="20"/>
        </w:rPr>
        <w:t>Załącznik Nr 4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4C78A2" w:rsidRPr="00B86297" w:rsidRDefault="004C78A2" w:rsidP="004C78A2">
      <w:pPr>
        <w:pStyle w:val="Nagwek6"/>
        <w:rPr>
          <w:rFonts w:ascii="Tahoma" w:hAnsi="Tahoma" w:cs="Tahoma"/>
          <w:u w:val="single"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4C78A2" w:rsidRPr="00B86297" w:rsidRDefault="004C78A2" w:rsidP="004C78A2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4C78A2" w:rsidRDefault="004C78A2" w:rsidP="004C78A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C78A2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</w:tc>
      </w:tr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C78A2" w:rsidRPr="00E434A3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4C78A2" w:rsidRPr="00E434A3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</w:tc>
      </w:tr>
    </w:tbl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4C78A2" w:rsidRPr="00B0436B" w:rsidRDefault="004C78A2" w:rsidP="004C78A2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4C78A2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4C78A2" w:rsidRPr="00240CEB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4C78A2" w:rsidRPr="00B0436B" w:rsidRDefault="004C78A2" w:rsidP="004C78A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4C78A2" w:rsidRPr="00B0436B" w:rsidRDefault="004C78A2" w:rsidP="004C78A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4C78A2" w:rsidRPr="00644A8C" w:rsidRDefault="004C78A2" w:rsidP="004C78A2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4C78A2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502992" w:rsidRDefault="004C78A2" w:rsidP="004C78A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C78A2" w:rsidRPr="005F793D" w:rsidRDefault="004C78A2" w:rsidP="004C78A2">
      <w:pPr>
        <w:rPr>
          <w:rFonts w:ascii="Tahoma" w:hAnsi="Tahoma" w:cs="Tahoma"/>
          <w:b/>
          <w:bCs/>
          <w:i/>
          <w:sz w:val="16"/>
          <w:szCs w:val="16"/>
        </w:rPr>
      </w:pPr>
    </w:p>
    <w:p w:rsidR="004C78A2" w:rsidRDefault="004C78A2" w:rsidP="004C78A2">
      <w:pPr>
        <w:jc w:val="center"/>
        <w:rPr>
          <w:rFonts w:ascii="Tahoma" w:hAnsi="Tahoma" w:cs="Tahoma"/>
          <w:b/>
          <w:i/>
        </w:rPr>
      </w:pPr>
    </w:p>
    <w:p w:rsidR="004C78A2" w:rsidRPr="00220A27" w:rsidRDefault="004C78A2" w:rsidP="004C78A2">
      <w:pPr>
        <w:jc w:val="center"/>
        <w:rPr>
          <w:rFonts w:ascii="Tahoma" w:hAnsi="Tahoma" w:cs="Tahoma"/>
          <w:b/>
          <w:i/>
        </w:rPr>
      </w:pPr>
    </w:p>
    <w:p w:rsidR="004C78A2" w:rsidRPr="00B86297" w:rsidRDefault="004C78A2" w:rsidP="004C78A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4C78A2" w:rsidRPr="00B86297" w:rsidRDefault="004C78A2" w:rsidP="004C78A2">
      <w:pPr>
        <w:pStyle w:val="Nagwek"/>
        <w:rPr>
          <w:rFonts w:ascii="Tahoma" w:hAnsi="Tahoma" w:cs="Tahoma"/>
        </w:rPr>
      </w:pPr>
    </w:p>
    <w:p w:rsidR="004C78A2" w:rsidRPr="00B86297" w:rsidRDefault="004C78A2" w:rsidP="004C78A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4C78A2" w:rsidRPr="00B86297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4C78A2" w:rsidRPr="008326D4" w:rsidRDefault="004C78A2" w:rsidP="004C78A2">
      <w:pPr>
        <w:tabs>
          <w:tab w:val="left" w:pos="0"/>
        </w:tabs>
        <w:jc w:val="both"/>
        <w:rPr>
          <w:rFonts w:ascii="Tahoma" w:hAnsi="Tahoma" w:cs="Tahoma"/>
        </w:rPr>
      </w:pPr>
    </w:p>
    <w:p w:rsidR="004C78A2" w:rsidRPr="00B86297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Pr="006F5D76" w:rsidRDefault="004C78A2" w:rsidP="004C78A2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4C78A2" w:rsidRPr="0062184F" w:rsidRDefault="004C78A2" w:rsidP="004C78A2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</w:p>
    <w:p w:rsidR="004C78A2" w:rsidRPr="008326D4" w:rsidRDefault="004C78A2" w:rsidP="004C78A2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4C78A2" w:rsidRPr="008326D4" w:rsidRDefault="004C78A2" w:rsidP="004C78A2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4C78A2" w:rsidRPr="008326D4" w:rsidRDefault="004C78A2" w:rsidP="004C78A2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4C78A2" w:rsidRPr="008326D4" w:rsidRDefault="004C78A2" w:rsidP="004C78A2">
      <w:pPr>
        <w:ind w:left="567" w:hanging="567"/>
        <w:jc w:val="both"/>
        <w:rPr>
          <w:rFonts w:ascii="Tahoma" w:hAnsi="Tahoma" w:cs="Tahoma"/>
        </w:rPr>
      </w:pPr>
    </w:p>
    <w:p w:rsidR="004C78A2" w:rsidRDefault="004C78A2" w:rsidP="004C78A2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4C78A2" w:rsidRPr="008326D4" w:rsidRDefault="004C78A2" w:rsidP="004C78A2">
      <w:pPr>
        <w:ind w:left="567"/>
        <w:jc w:val="both"/>
        <w:rPr>
          <w:rFonts w:ascii="Tahoma" w:hAnsi="Tahoma" w:cs="Tahoma"/>
        </w:rPr>
      </w:pPr>
    </w:p>
    <w:p w:rsidR="004C78A2" w:rsidRPr="008326D4" w:rsidRDefault="004C78A2" w:rsidP="004C78A2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4C78A2" w:rsidRPr="008326D4" w:rsidRDefault="004C78A2" w:rsidP="004C78A2">
      <w:pPr>
        <w:ind w:left="567"/>
        <w:rPr>
          <w:rFonts w:ascii="Tahoma" w:hAnsi="Tahoma" w:cs="Tahoma"/>
        </w:rPr>
      </w:pPr>
    </w:p>
    <w:p w:rsidR="004C78A2" w:rsidRPr="008326D4" w:rsidRDefault="004C78A2" w:rsidP="004C78A2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4C78A2" w:rsidRPr="008326D4" w:rsidRDefault="004C78A2" w:rsidP="004C78A2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4C78A2" w:rsidRPr="008326D4" w:rsidRDefault="004C78A2" w:rsidP="004C78A2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4C78A2" w:rsidRPr="009F3319" w:rsidRDefault="004C78A2" w:rsidP="004C78A2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4C78A2" w:rsidRPr="009F3319" w:rsidRDefault="004C78A2" w:rsidP="004C78A2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 w:rsidR="002631B8">
        <w:rPr>
          <w:rFonts w:ascii="Tahoma" w:hAnsi="Tahoma" w:cs="Tahoma"/>
          <w:b/>
        </w:rPr>
        <w:t>25</w:t>
      </w:r>
      <w:r>
        <w:rPr>
          <w:rFonts w:ascii="Tahoma" w:hAnsi="Tahoma" w:cs="Tahoma"/>
          <w:b/>
        </w:rPr>
        <w:t xml:space="preserve"> </w:t>
      </w:r>
      <w:r w:rsidR="007F11A7">
        <w:rPr>
          <w:rFonts w:ascii="Tahoma" w:hAnsi="Tahoma" w:cs="Tahoma"/>
          <w:b/>
        </w:rPr>
        <w:t>maja</w:t>
      </w:r>
      <w:r>
        <w:rPr>
          <w:rFonts w:ascii="Tahoma" w:hAnsi="Tahoma" w:cs="Tahoma"/>
          <w:b/>
        </w:rPr>
        <w:t xml:space="preserve"> </w:t>
      </w:r>
      <w:r w:rsidRPr="00662636">
        <w:rPr>
          <w:rFonts w:ascii="Tahoma" w:hAnsi="Tahoma" w:cs="Tahoma"/>
          <w:b/>
        </w:rPr>
        <w:t>201</w:t>
      </w:r>
      <w:r w:rsidR="007F11A7">
        <w:rPr>
          <w:rFonts w:ascii="Tahoma" w:hAnsi="Tahoma" w:cs="Tahoma"/>
          <w:b/>
        </w:rPr>
        <w:t>8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4C78A2" w:rsidRPr="009F3319" w:rsidRDefault="004C78A2" w:rsidP="004C78A2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4C78A2" w:rsidRPr="009F3319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4C78A2" w:rsidRPr="009F3319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C78A2" w:rsidRPr="009F3319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3F27A8" w:rsidRDefault="004C78A2" w:rsidP="004C78A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4C78A2" w:rsidRDefault="004C78A2" w:rsidP="004C78A2">
      <w:pPr>
        <w:autoSpaceDE/>
        <w:textAlignment w:val="baseline"/>
        <w:rPr>
          <w:rFonts w:ascii="Tahoma" w:hAnsi="Tahoma" w:cs="Tahoma"/>
          <w:color w:val="000000"/>
        </w:rPr>
      </w:pPr>
    </w:p>
    <w:p w:rsidR="004C78A2" w:rsidRPr="009F3319" w:rsidRDefault="004C78A2" w:rsidP="004C78A2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4C78A2" w:rsidRPr="009F3319" w:rsidRDefault="004C78A2" w:rsidP="004C78A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4C78A2" w:rsidRDefault="004C78A2" w:rsidP="004C78A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4C78A2" w:rsidRPr="00505F29" w:rsidRDefault="004C78A2" w:rsidP="004C78A2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4C78A2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4C78A2" w:rsidRPr="009F3319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4C78A2" w:rsidRPr="009F3319" w:rsidTr="003F50E3">
        <w:trPr>
          <w:trHeight w:val="465"/>
        </w:trPr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4C78A2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4C78A2" w:rsidRPr="009F3319" w:rsidRDefault="004C78A2" w:rsidP="004C78A2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4C78A2" w:rsidRPr="00FC5CD5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4C78A2" w:rsidRPr="009F3319" w:rsidRDefault="004C78A2" w:rsidP="004C78A2">
      <w:pPr>
        <w:pStyle w:val="Tekstpodstawowy"/>
        <w:spacing w:after="0" w:line="360" w:lineRule="auto"/>
        <w:rPr>
          <w:rFonts w:ascii="Tahoma" w:hAnsi="Tahoma" w:cs="Tahoma"/>
        </w:rPr>
      </w:pPr>
    </w:p>
    <w:p w:rsidR="004C78A2" w:rsidRPr="009F3319" w:rsidRDefault="004C78A2" w:rsidP="004C78A2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4C78A2" w:rsidRPr="009F3319" w:rsidRDefault="004C78A2" w:rsidP="004C78A2">
      <w:pPr>
        <w:ind w:left="2880"/>
        <w:rPr>
          <w:rFonts w:ascii="Tahoma" w:hAnsi="Tahoma" w:cs="Tahoma"/>
        </w:rPr>
      </w:pPr>
    </w:p>
    <w:p w:rsidR="004C78A2" w:rsidRPr="009F3319" w:rsidRDefault="004C78A2" w:rsidP="004C78A2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4C78A2" w:rsidRPr="009F3319" w:rsidRDefault="004C78A2" w:rsidP="004C78A2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4C78A2" w:rsidRDefault="004C78A2" w:rsidP="004C78A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C78A2" w:rsidRPr="00456D54" w:rsidRDefault="004C78A2" w:rsidP="004C78A2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C78A2" w:rsidRPr="00456D54" w:rsidTr="003F50E3">
        <w:trPr>
          <w:trHeight w:val="1465"/>
        </w:trPr>
        <w:tc>
          <w:tcPr>
            <w:tcW w:w="5098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4C78A2" w:rsidRPr="00456D54" w:rsidRDefault="004C78A2" w:rsidP="004C78A2">
      <w:pPr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4C78A2" w:rsidRPr="00EA564F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4C78A2" w:rsidRDefault="004C78A2" w:rsidP="004C78A2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456D54" w:rsidRDefault="004C78A2" w:rsidP="004C78A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4C78A2" w:rsidRPr="00456D54" w:rsidRDefault="004C78A2" w:rsidP="004C78A2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4C78A2" w:rsidRDefault="004C78A2" w:rsidP="004C78A2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4C78A2" w:rsidRDefault="004C78A2" w:rsidP="004C78A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4C78A2" w:rsidRPr="003F27A8" w:rsidRDefault="004C78A2" w:rsidP="004C78A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20D8" w:rsidRDefault="00FA20D8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20D8" w:rsidRDefault="00FA20D8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4C78A2" w:rsidRDefault="004C78A2" w:rsidP="004C78A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C78A2" w:rsidRPr="00456D54" w:rsidTr="003F50E3">
        <w:trPr>
          <w:trHeight w:val="1465"/>
        </w:trPr>
        <w:tc>
          <w:tcPr>
            <w:tcW w:w="5098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4C78A2" w:rsidRPr="00EA564F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4C78A2" w:rsidRPr="00456D54" w:rsidRDefault="004C78A2" w:rsidP="004C78A2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4C78A2" w:rsidRPr="008778CA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Default="004C78A2" w:rsidP="004C78A2">
      <w:pPr>
        <w:jc w:val="center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4C78A2" w:rsidRPr="00456D54" w:rsidRDefault="004C78A2" w:rsidP="004C78A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4C78A2" w:rsidRPr="00456D54" w:rsidRDefault="004C78A2" w:rsidP="004C78A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4C78A2" w:rsidRPr="00456D54" w:rsidRDefault="004C78A2" w:rsidP="004C78A2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C78A2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Default="004C78A2" w:rsidP="004C78A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C78A2" w:rsidRDefault="004C78A2" w:rsidP="004C78A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C78A2" w:rsidRPr="00B86297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7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4C78A2" w:rsidRPr="00B86297" w:rsidRDefault="004C78A2" w:rsidP="004C78A2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Default="004C78A2" w:rsidP="004C78A2">
      <w:pPr>
        <w:jc w:val="center"/>
        <w:rPr>
          <w:rFonts w:ascii="Tahoma" w:hAnsi="Tahoma" w:cs="Tahoma"/>
          <w:b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C78A2" w:rsidRPr="00D40425" w:rsidRDefault="004C78A2" w:rsidP="004C78A2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4C78A2" w:rsidRPr="00D40425" w:rsidRDefault="004C78A2" w:rsidP="004C78A2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4C78A2" w:rsidRPr="00D40425" w:rsidRDefault="004C78A2" w:rsidP="004C78A2">
      <w:pPr>
        <w:jc w:val="both"/>
        <w:rPr>
          <w:rFonts w:ascii="Tahoma" w:hAnsi="Tahoma" w:cs="Tahoma"/>
          <w:i/>
        </w:rPr>
      </w:pPr>
    </w:p>
    <w:p w:rsidR="004C78A2" w:rsidRPr="00B86297" w:rsidRDefault="004C78A2" w:rsidP="004C78A2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4C78A2" w:rsidRPr="00B86297" w:rsidTr="003F50E3">
        <w:tc>
          <w:tcPr>
            <w:tcW w:w="413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4C78A2" w:rsidRPr="006759F9" w:rsidRDefault="004C78A2" w:rsidP="003F50E3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4C78A2" w:rsidRPr="006759F9" w:rsidRDefault="004C78A2" w:rsidP="003F50E3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4C78A2" w:rsidRPr="00B86297" w:rsidTr="003F50E3">
        <w:trPr>
          <w:trHeight w:val="465"/>
        </w:trPr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C78A2" w:rsidRPr="00D659AF" w:rsidRDefault="004C78A2" w:rsidP="004C78A2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4C78A2" w:rsidRPr="00D659AF" w:rsidRDefault="004C78A2" w:rsidP="004C78A2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4C78A2" w:rsidRPr="00D659AF" w:rsidRDefault="004C78A2" w:rsidP="004C78A2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B86297" w:rsidRDefault="004C78A2" w:rsidP="004C78A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4C78A2" w:rsidRDefault="004C78A2" w:rsidP="004C78A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4C78A2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4C78A2" w:rsidRPr="00B86297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0148EC" w:rsidRDefault="004C78A2" w:rsidP="004C78A2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lastRenderedPageBreak/>
        <w:t>WYKAZ OSÓB</w:t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Default="004C78A2" w:rsidP="004C78A2">
      <w:pPr>
        <w:jc w:val="center"/>
        <w:rPr>
          <w:rFonts w:ascii="Tahoma" w:hAnsi="Tahoma" w:cs="Tahoma"/>
          <w:b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C78A2" w:rsidRPr="00701098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4C78A2" w:rsidRPr="000148EC" w:rsidRDefault="004C78A2" w:rsidP="004C78A2">
      <w:pPr>
        <w:adjustRightInd w:val="0"/>
        <w:ind w:left="1418"/>
        <w:jc w:val="both"/>
        <w:rPr>
          <w:rFonts w:ascii="Tahoma" w:hAnsi="Tahoma" w:cs="Tahoma"/>
        </w:rPr>
      </w:pPr>
    </w:p>
    <w:p w:rsidR="004C78A2" w:rsidRPr="000148EC" w:rsidRDefault="004C78A2" w:rsidP="004C78A2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4C78A2" w:rsidRPr="000148EC" w:rsidRDefault="004C78A2" w:rsidP="004C78A2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4C78A2" w:rsidRPr="000148EC" w:rsidRDefault="004C78A2" w:rsidP="004C78A2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4C78A2" w:rsidRPr="000148EC" w:rsidRDefault="004C78A2" w:rsidP="004C78A2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4C78A2" w:rsidRPr="000148EC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Pr="00B86297" w:rsidRDefault="004C78A2" w:rsidP="004C78A2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9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4C78A2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C78A2" w:rsidRDefault="004C78A2" w:rsidP="004C78A2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C78A2" w:rsidRPr="007B623E" w:rsidRDefault="004C78A2" w:rsidP="004C78A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4C78A2" w:rsidRDefault="004C78A2" w:rsidP="004C78A2">
      <w:pPr>
        <w:adjustRightInd w:val="0"/>
        <w:jc w:val="center"/>
        <w:rPr>
          <w:rFonts w:ascii="Tahoma" w:hAnsi="Tahoma" w:cs="Tahoma"/>
          <w:b/>
          <w:bCs/>
        </w:rPr>
      </w:pPr>
    </w:p>
    <w:p w:rsidR="004C78A2" w:rsidRDefault="004C78A2" w:rsidP="004C78A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4C78A2" w:rsidRDefault="004C78A2" w:rsidP="004C78A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4C78A2" w:rsidRDefault="004C78A2" w:rsidP="004C78A2">
      <w:pPr>
        <w:jc w:val="center"/>
        <w:rPr>
          <w:rFonts w:ascii="Tahoma" w:hAnsi="Tahoma" w:cs="Tahoma"/>
          <w:sz w:val="24"/>
          <w:szCs w:val="24"/>
        </w:rPr>
      </w:pP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Default="004C78A2" w:rsidP="004C78A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4C78A2" w:rsidRDefault="004C78A2" w:rsidP="004C78A2">
      <w:pPr>
        <w:adjustRightInd w:val="0"/>
        <w:rPr>
          <w:rFonts w:ascii="Tahoma" w:hAnsi="Tahoma" w:cs="Tahoma"/>
        </w:rPr>
      </w:pP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4C78A2" w:rsidRPr="007B623E" w:rsidRDefault="004C78A2" w:rsidP="004C78A2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Pr="005C6810" w:rsidRDefault="004C78A2" w:rsidP="004C78A2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0B742C" w:rsidRDefault="004C78A2" w:rsidP="004C78A2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4C78A2" w:rsidRPr="000B742C" w:rsidRDefault="004C78A2" w:rsidP="004C78A2">
      <w:pPr>
        <w:pStyle w:val="Default"/>
        <w:rPr>
          <w:rFonts w:ascii="Tahoma" w:hAnsi="Tahoma" w:cs="Tahoma"/>
          <w:sz w:val="20"/>
          <w:szCs w:val="20"/>
        </w:rPr>
      </w:pPr>
    </w:p>
    <w:p w:rsidR="004C78A2" w:rsidRPr="000B742C" w:rsidRDefault="004C78A2" w:rsidP="004C78A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C78A2" w:rsidRPr="000B742C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5C6810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C78A2" w:rsidRPr="00B86297" w:rsidRDefault="004C78A2" w:rsidP="004C78A2">
      <w:pPr>
        <w:adjustRightInd w:val="0"/>
        <w:ind w:left="4820"/>
        <w:rPr>
          <w:rFonts w:ascii="Tahoma" w:hAnsi="Tahoma" w:cs="Tahoma"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Pr="000B742C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4C78A2" w:rsidRPr="000B742C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:rsidR="004C78A2" w:rsidRPr="00753954" w:rsidRDefault="004C78A2" w:rsidP="004C78A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15F86" w:rsidRDefault="00915F86"/>
    <w:sectPr w:rsidR="00915F86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08" w:rsidRDefault="00C07208" w:rsidP="004C78A2">
      <w:r>
        <w:separator/>
      </w:r>
    </w:p>
  </w:endnote>
  <w:endnote w:type="continuationSeparator" w:id="0">
    <w:p w:rsidR="00C07208" w:rsidRDefault="00C07208" w:rsidP="004C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F5" w:rsidRDefault="00C0720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2F6CF5" w:rsidRPr="00903F91" w:rsidRDefault="00945C19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</w:t>
    </w:r>
    <w:r w:rsidR="004E3376">
      <w:rPr>
        <w:rFonts w:ascii="Tahoma" w:hAnsi="Tahoma" w:cs="Tahoma"/>
        <w:color w:val="auto"/>
        <w:sz w:val="16"/>
        <w:szCs w:val="16"/>
      </w:rPr>
      <w:t>1</w:t>
    </w:r>
    <w:r>
      <w:rPr>
        <w:rFonts w:ascii="Tahoma" w:hAnsi="Tahoma" w:cs="Tahoma"/>
        <w:color w:val="auto"/>
        <w:sz w:val="16"/>
        <w:szCs w:val="16"/>
      </w:rPr>
      <w:t>.</w:t>
    </w:r>
    <w:r w:rsidR="004E3376">
      <w:rPr>
        <w:rFonts w:ascii="Tahoma" w:hAnsi="Tahoma" w:cs="Tahoma"/>
        <w:color w:val="auto"/>
        <w:sz w:val="16"/>
        <w:szCs w:val="16"/>
      </w:rPr>
      <w:t>1</w:t>
    </w:r>
    <w:r>
      <w:rPr>
        <w:rFonts w:ascii="Tahoma" w:hAnsi="Tahoma" w:cs="Tahoma"/>
        <w:color w:val="auto"/>
        <w:sz w:val="16"/>
        <w:szCs w:val="16"/>
      </w:rPr>
      <w:t>.201</w:t>
    </w:r>
    <w:r w:rsidR="004E3376">
      <w:rPr>
        <w:rFonts w:ascii="Tahoma" w:hAnsi="Tahoma" w:cs="Tahoma"/>
        <w:color w:val="auto"/>
        <w:sz w:val="16"/>
        <w:szCs w:val="16"/>
      </w:rPr>
      <w:t>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2631B8">
      <w:rPr>
        <w:rStyle w:val="Numerstrony"/>
        <w:rFonts w:ascii="Tahoma" w:hAnsi="Tahoma" w:cs="Tahoma"/>
        <w:noProof/>
        <w:color w:val="auto"/>
        <w:sz w:val="16"/>
        <w:szCs w:val="16"/>
      </w:rPr>
      <w:t>12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2F6CF5" w:rsidRPr="00A23816" w:rsidRDefault="00945C19">
    <w:pPr>
      <w:rPr>
        <w:rFonts w:ascii="Tahoma" w:hAnsi="Tahoma" w:cs="Tahoma"/>
        <w:sz w:val="16"/>
        <w:szCs w:val="16"/>
      </w:rPr>
    </w:pPr>
    <w:r w:rsidRPr="00A23816">
      <w:rPr>
        <w:rFonts w:ascii="Tahoma" w:hAnsi="Tahoma" w:cs="Tahoma"/>
        <w:b/>
        <w:bCs/>
        <w:sz w:val="16"/>
        <w:szCs w:val="16"/>
      </w:rPr>
      <w:t xml:space="preserve">Centrum Działań Wspólnych – sieć kooperacyjna samorządów i NGO miast partnerskich – </w:t>
    </w:r>
    <w:r w:rsidR="004E3376">
      <w:rPr>
        <w:rFonts w:ascii="Tahoma" w:hAnsi="Tahoma" w:cs="Tahoma"/>
        <w:b/>
        <w:bCs/>
        <w:sz w:val="16"/>
        <w:szCs w:val="16"/>
      </w:rPr>
      <w:t xml:space="preserve"> </w:t>
    </w:r>
    <w:r w:rsidRPr="00A23816">
      <w:rPr>
        <w:rFonts w:ascii="Tahoma" w:hAnsi="Tahoma" w:cs="Tahoma"/>
        <w:b/>
        <w:bCs/>
        <w:sz w:val="16"/>
        <w:szCs w:val="16"/>
      </w:rPr>
      <w:t>zagospodarowanie Placu Paderewskiego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08" w:rsidRDefault="00C07208" w:rsidP="004C78A2">
      <w:r>
        <w:separator/>
      </w:r>
    </w:p>
  </w:footnote>
  <w:footnote w:type="continuationSeparator" w:id="0">
    <w:p w:rsidR="00C07208" w:rsidRDefault="00C07208" w:rsidP="004C78A2">
      <w:r>
        <w:continuationSeparator/>
      </w:r>
    </w:p>
  </w:footnote>
  <w:footnote w:id="1">
    <w:p w:rsidR="004C78A2" w:rsidRPr="00D659AF" w:rsidRDefault="004C78A2" w:rsidP="004C78A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4C78A2" w:rsidRDefault="004C78A2" w:rsidP="004C78A2"/>
    <w:p w:rsidR="004C78A2" w:rsidRDefault="004C78A2" w:rsidP="004C78A2">
      <w:pPr>
        <w:pStyle w:val="Tekstprzypisudolnego"/>
      </w:pPr>
    </w:p>
  </w:footnote>
  <w:footnote w:id="3">
    <w:p w:rsidR="004C78A2" w:rsidRDefault="004C78A2" w:rsidP="004C78A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4C78A2" w:rsidRDefault="004C78A2" w:rsidP="004C78A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76" w:rsidRDefault="004E3376" w:rsidP="004E3376">
    <w:pPr>
      <w:pStyle w:val="Stopka"/>
      <w:jc w:val="center"/>
      <w:rPr>
        <w:rFonts w:ascii="Arial Narrow" w:hAnsi="Arial Narrow"/>
        <w:noProof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4EBC31" wp14:editId="5C9698D6">
          <wp:simplePos x="0" y="0"/>
          <wp:positionH relativeFrom="column">
            <wp:posOffset>-151072</wp:posOffset>
          </wp:positionH>
          <wp:positionV relativeFrom="paragraph">
            <wp:posOffset>-371228</wp:posOffset>
          </wp:positionV>
          <wp:extent cx="6550660" cy="620395"/>
          <wp:effectExtent l="0" t="0" r="254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376" w:rsidRPr="00C329DF" w:rsidRDefault="004E3376" w:rsidP="004E3376">
    <w:pPr>
      <w:ind w:left="-4" w:firstLine="4"/>
      <w:jc w:val="center"/>
      <w:rPr>
        <w:rFonts w:ascii="Arial Narrow" w:hAnsi="Arial Narrow"/>
        <w:b/>
        <w:sz w:val="32"/>
        <w:szCs w:val="32"/>
      </w:rPr>
    </w:pPr>
    <w:r w:rsidRPr="00C329DF">
      <w:rPr>
        <w:rFonts w:ascii="Arial Narrow" w:hAnsi="Arial Narrow"/>
        <w:noProof/>
        <w:sz w:val="18"/>
        <w:szCs w:val="18"/>
        <w:lang w:eastAsia="pl-PL"/>
      </w:rPr>
      <w:t>Projekt</w:t>
    </w:r>
    <w:r w:rsidRPr="00C329DF">
      <w:rPr>
        <w:rFonts w:ascii="Arial Narrow" w:hAnsi="Arial Narrow"/>
        <w:iCs/>
        <w:sz w:val="18"/>
        <w:szCs w:val="18"/>
      </w:rPr>
      <w:t xml:space="preserve"> „</w:t>
    </w:r>
    <w:r w:rsidRPr="00C329DF">
      <w:rPr>
        <w:rStyle w:val="datalabel"/>
        <w:rFonts w:ascii="Arial Narrow" w:hAnsi="Arial Narrow" w:cs="Arial"/>
        <w:i/>
        <w:sz w:val="18"/>
        <w:szCs w:val="18"/>
      </w:rPr>
      <w:t>Centrum Działań Wspólnych - sieć kooperacyjna samorządów i NGO miast partnerskich</w:t>
    </w:r>
    <w:r w:rsidRPr="00C329DF">
      <w:rPr>
        <w:rFonts w:ascii="Arial Narrow" w:hAnsi="Arial Narrow" w:cs="Arial"/>
        <w:i/>
        <w:sz w:val="18"/>
        <w:szCs w:val="18"/>
      </w:rPr>
      <w:t>”</w:t>
    </w:r>
  </w:p>
  <w:p w:rsidR="004E3376" w:rsidRDefault="004E3376" w:rsidP="004E3376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  <w:r w:rsidRPr="00C329DF">
      <w:rPr>
        <w:rFonts w:ascii="Arial Narrow" w:hAnsi="Arial Narrow"/>
        <w:iCs/>
        <w:sz w:val="18"/>
        <w:szCs w:val="18"/>
      </w:rPr>
      <w:t xml:space="preserve">jest </w:t>
    </w:r>
    <w:r w:rsidRPr="00C329DF">
      <w:rPr>
        <w:rFonts w:ascii="Arial Narrow" w:hAnsi="Arial Narrow" w:cs="Arial"/>
        <w:sz w:val="18"/>
        <w:szCs w:val="18"/>
      </w:rPr>
      <w:t>współfinansowany ze środków Europejskiego Funduszu Rozwoju Regionalnego. Przekraczamy granice</w:t>
    </w:r>
  </w:p>
  <w:p w:rsidR="004E3376" w:rsidRPr="00454D90" w:rsidRDefault="004E3376" w:rsidP="004E3376">
    <w:pPr>
      <w:ind w:left="-4" w:firstLine="4"/>
      <w:jc w:val="center"/>
      <w:rPr>
        <w:rFonts w:ascii="Arial Narrow" w:hAnsi="Arial Narrow" w:cs="Arial"/>
        <w:sz w:val="18"/>
        <w:szCs w:val="18"/>
      </w:rPr>
    </w:pPr>
  </w:p>
  <w:p w:rsidR="004E3376" w:rsidRDefault="004E3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A4"/>
    <w:rsid w:val="0003587B"/>
    <w:rsid w:val="00257159"/>
    <w:rsid w:val="002631B8"/>
    <w:rsid w:val="004B53A4"/>
    <w:rsid w:val="004C78A2"/>
    <w:rsid w:val="004E3376"/>
    <w:rsid w:val="007F11A7"/>
    <w:rsid w:val="00915F86"/>
    <w:rsid w:val="00945C19"/>
    <w:rsid w:val="009A1C27"/>
    <w:rsid w:val="00AF784F"/>
    <w:rsid w:val="00C07208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3E23"/>
  <w15:chartTrackingRefBased/>
  <w15:docId w15:val="{1792BC36-92D5-42CC-B7DB-71E37FF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8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C78A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C78A2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C78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78A2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C78A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C78A2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C78A2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C78A2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8A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4C78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C78A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C78A2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C78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C78A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C78A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C78A2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4C78A2"/>
    <w:rPr>
      <w:color w:val="0000FF"/>
      <w:u w:val="single"/>
    </w:rPr>
  </w:style>
  <w:style w:type="character" w:styleId="Numerstrony">
    <w:name w:val="page number"/>
    <w:basedOn w:val="Domylnaczcionkaakapitu"/>
    <w:rsid w:val="004C78A2"/>
  </w:style>
  <w:style w:type="paragraph" w:styleId="Tekstpodstawowy">
    <w:name w:val="Body Text"/>
    <w:basedOn w:val="Normalny"/>
    <w:link w:val="TekstpodstawowyZnak"/>
    <w:rsid w:val="004C78A2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C78A2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C78A2"/>
  </w:style>
  <w:style w:type="character" w:customStyle="1" w:styleId="NagwekZnak">
    <w:name w:val="Nagłówek Znak"/>
    <w:basedOn w:val="Domylnaczcionkaakapitu"/>
    <w:link w:val="Nagwek"/>
    <w:rsid w:val="004C78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4C78A2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C78A2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78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4C78A2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4C7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C78A2"/>
    <w:pPr>
      <w:ind w:left="708"/>
    </w:pPr>
  </w:style>
  <w:style w:type="paragraph" w:customStyle="1" w:styleId="Default">
    <w:name w:val="Default"/>
    <w:rsid w:val="004C7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C78A2"/>
    <w:rPr>
      <w:vertAlign w:val="superscript"/>
    </w:rPr>
  </w:style>
  <w:style w:type="paragraph" w:styleId="Stopka">
    <w:name w:val="footer"/>
    <w:basedOn w:val="Normalny"/>
    <w:link w:val="StopkaZnak"/>
    <w:unhideWhenUsed/>
    <w:rsid w:val="004E3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3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label">
    <w:name w:val="datalabel"/>
    <w:rsid w:val="004E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2430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Jacek Krzywon </cp:lastModifiedBy>
  <cp:revision>8</cp:revision>
  <dcterms:created xsi:type="dcterms:W3CDTF">2017-09-06T10:24:00Z</dcterms:created>
  <dcterms:modified xsi:type="dcterms:W3CDTF">2018-01-16T06:59:00Z</dcterms:modified>
</cp:coreProperties>
</file>